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B77" w:rsidRDefault="00415B77" w:rsidP="00415B77">
      <w:pPr>
        <w:spacing w:after="0"/>
        <w:jc w:val="center"/>
        <w:rPr>
          <w:rFonts w:ascii="Times New Roman" w:hAnsi="Times New Roman" w:cs="Times New Roman"/>
          <w:b/>
          <w:sz w:val="24"/>
          <w:szCs w:val="24"/>
        </w:rPr>
      </w:pPr>
      <w:r w:rsidRPr="00283FD3">
        <w:rPr>
          <w:rFonts w:ascii="Times New Roman" w:hAnsi="Times New Roman" w:cs="Times New Roman"/>
          <w:b/>
          <w:sz w:val="24"/>
          <w:szCs w:val="24"/>
        </w:rPr>
        <w:t xml:space="preserve">Nathalie </w:t>
      </w:r>
      <w:proofErr w:type="spellStart"/>
      <w:r w:rsidRPr="00283FD3">
        <w:rPr>
          <w:rFonts w:ascii="Times New Roman" w:hAnsi="Times New Roman" w:cs="Times New Roman"/>
          <w:b/>
          <w:sz w:val="24"/>
          <w:szCs w:val="24"/>
        </w:rPr>
        <w:t>Geoffray</w:t>
      </w:r>
      <w:proofErr w:type="spellEnd"/>
      <w:r w:rsidRPr="00283FD3">
        <w:rPr>
          <w:rFonts w:ascii="Times New Roman" w:hAnsi="Times New Roman" w:cs="Times New Roman"/>
          <w:b/>
          <w:sz w:val="24"/>
          <w:szCs w:val="24"/>
        </w:rPr>
        <w:t>, violon</w:t>
      </w:r>
    </w:p>
    <w:p w:rsidR="00415B77" w:rsidRPr="00283FD3" w:rsidRDefault="00415B77" w:rsidP="00415B77">
      <w:pPr>
        <w:spacing w:after="0"/>
        <w:jc w:val="center"/>
        <w:rPr>
          <w:rFonts w:ascii="Times New Roman" w:hAnsi="Times New Roman" w:cs="Times New Roman"/>
          <w:b/>
          <w:sz w:val="24"/>
          <w:szCs w:val="24"/>
        </w:rPr>
      </w:pPr>
    </w:p>
    <w:p w:rsidR="00415B77" w:rsidRDefault="00415B77" w:rsidP="00415B77">
      <w:pPr>
        <w:spacing w:after="0"/>
        <w:jc w:val="center"/>
        <w:rPr>
          <w:rFonts w:ascii="Times New Roman" w:hAnsi="Times New Roman" w:cs="Times New Roman"/>
          <w:b/>
          <w:sz w:val="18"/>
          <w:szCs w:val="18"/>
        </w:rPr>
      </w:pPr>
      <w:r w:rsidRPr="00692961">
        <w:rPr>
          <w:rFonts w:ascii="Times New Roman" w:hAnsi="Times New Roman" w:cs="Times New Roman"/>
          <w:b/>
          <w:noProof/>
          <w:sz w:val="18"/>
          <w:szCs w:val="18"/>
          <w:lang w:eastAsia="fr-FR"/>
        </w:rPr>
        <w:drawing>
          <wp:inline distT="0" distB="0" distL="0" distR="0" wp14:anchorId="559E327C" wp14:editId="3103B104">
            <wp:extent cx="1447800" cy="1455543"/>
            <wp:effectExtent l="0" t="0" r="0" b="0"/>
            <wp:docPr id="1" name="Image 1" descr="C:\Users\Utilisateur\Desktop\masterclasses d'hiver 2017\Nathalie Geoffray\image Nathal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masterclasses d'hiver 2017\Nathalie Geoffray\image Nathalie 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8450" cy="1486357"/>
                    </a:xfrm>
                    <a:prstGeom prst="rect">
                      <a:avLst/>
                    </a:prstGeom>
                    <a:noFill/>
                    <a:ln>
                      <a:noFill/>
                    </a:ln>
                  </pic:spPr>
                </pic:pic>
              </a:graphicData>
            </a:graphic>
          </wp:inline>
        </w:drawing>
      </w:r>
    </w:p>
    <w:p w:rsidR="00415B77" w:rsidRPr="004455F3" w:rsidRDefault="00415B77" w:rsidP="00415B77">
      <w:pPr>
        <w:spacing w:after="0"/>
        <w:jc w:val="center"/>
        <w:rPr>
          <w:rFonts w:ascii="Times New Roman" w:hAnsi="Times New Roman" w:cs="Times New Roman"/>
          <w:b/>
          <w:sz w:val="18"/>
          <w:szCs w:val="18"/>
        </w:rPr>
      </w:pPr>
    </w:p>
    <w:p w:rsidR="00415B77" w:rsidRPr="00692961" w:rsidRDefault="00415B77" w:rsidP="00415B77">
      <w:pPr>
        <w:spacing w:after="0"/>
        <w:rPr>
          <w:rFonts w:ascii="Times New Roman" w:hAnsi="Times New Roman" w:cs="Times New Roman"/>
          <w:sz w:val="18"/>
          <w:szCs w:val="18"/>
        </w:rPr>
      </w:pPr>
      <w:r w:rsidRPr="00692961">
        <w:rPr>
          <w:rFonts w:ascii="Times New Roman" w:hAnsi="Times New Roman" w:cs="Times New Roman"/>
          <w:sz w:val="18"/>
          <w:szCs w:val="18"/>
        </w:rPr>
        <w:t xml:space="preserve">Diplômée du Conservatoire National Supérieur de Musique de Lyon, classe de Jaques </w:t>
      </w:r>
      <w:proofErr w:type="spellStart"/>
      <w:r w:rsidRPr="00692961">
        <w:rPr>
          <w:rFonts w:ascii="Times New Roman" w:hAnsi="Times New Roman" w:cs="Times New Roman"/>
          <w:sz w:val="18"/>
          <w:szCs w:val="18"/>
        </w:rPr>
        <w:t>Ghestem</w:t>
      </w:r>
      <w:proofErr w:type="spellEnd"/>
      <w:r w:rsidRPr="00692961">
        <w:rPr>
          <w:rFonts w:ascii="Times New Roman" w:hAnsi="Times New Roman" w:cs="Times New Roman"/>
          <w:sz w:val="18"/>
          <w:szCs w:val="18"/>
        </w:rPr>
        <w:t xml:space="preserve"> puis avec </w:t>
      </w:r>
      <w:proofErr w:type="spellStart"/>
      <w:r w:rsidRPr="00692961">
        <w:rPr>
          <w:rFonts w:ascii="Times New Roman" w:hAnsi="Times New Roman" w:cs="Times New Roman"/>
          <w:sz w:val="18"/>
          <w:szCs w:val="18"/>
        </w:rPr>
        <w:t>Nejmi</w:t>
      </w:r>
      <w:proofErr w:type="spellEnd"/>
      <w:r w:rsidRPr="00692961">
        <w:rPr>
          <w:rFonts w:ascii="Times New Roman" w:hAnsi="Times New Roman" w:cs="Times New Roman"/>
          <w:sz w:val="18"/>
          <w:szCs w:val="18"/>
        </w:rPr>
        <w:t xml:space="preserve"> </w:t>
      </w:r>
      <w:proofErr w:type="spellStart"/>
      <w:r w:rsidRPr="00692961">
        <w:rPr>
          <w:rFonts w:ascii="Times New Roman" w:hAnsi="Times New Roman" w:cs="Times New Roman"/>
          <w:sz w:val="18"/>
          <w:szCs w:val="18"/>
        </w:rPr>
        <w:t>Succari</w:t>
      </w:r>
      <w:proofErr w:type="spellEnd"/>
      <w:r w:rsidRPr="00692961">
        <w:rPr>
          <w:rFonts w:ascii="Times New Roman" w:hAnsi="Times New Roman" w:cs="Times New Roman"/>
          <w:sz w:val="18"/>
          <w:szCs w:val="18"/>
        </w:rPr>
        <w:t>.</w:t>
      </w:r>
    </w:p>
    <w:p w:rsidR="00415B77" w:rsidRPr="00692961" w:rsidRDefault="00415B77" w:rsidP="00415B77">
      <w:pPr>
        <w:spacing w:after="0"/>
        <w:rPr>
          <w:rFonts w:ascii="Times New Roman" w:hAnsi="Times New Roman" w:cs="Times New Roman"/>
          <w:sz w:val="18"/>
          <w:szCs w:val="18"/>
        </w:rPr>
      </w:pPr>
      <w:r w:rsidRPr="00692961">
        <w:rPr>
          <w:rFonts w:ascii="Times New Roman" w:hAnsi="Times New Roman" w:cs="Times New Roman"/>
          <w:sz w:val="18"/>
          <w:szCs w:val="18"/>
        </w:rPr>
        <w:t xml:space="preserve">Membre du </w:t>
      </w:r>
      <w:proofErr w:type="spellStart"/>
      <w:r w:rsidRPr="00692961">
        <w:rPr>
          <w:rFonts w:ascii="Times New Roman" w:hAnsi="Times New Roman" w:cs="Times New Roman"/>
          <w:sz w:val="18"/>
          <w:szCs w:val="18"/>
        </w:rPr>
        <w:t>Chamber</w:t>
      </w:r>
      <w:proofErr w:type="spellEnd"/>
      <w:r w:rsidRPr="00692961">
        <w:rPr>
          <w:rFonts w:ascii="Times New Roman" w:hAnsi="Times New Roman" w:cs="Times New Roman"/>
          <w:sz w:val="18"/>
          <w:szCs w:val="18"/>
        </w:rPr>
        <w:t xml:space="preserve"> Orchestra of Europe, direction Claudio </w:t>
      </w:r>
      <w:proofErr w:type="spellStart"/>
      <w:r w:rsidRPr="00692961">
        <w:rPr>
          <w:rFonts w:ascii="Times New Roman" w:hAnsi="Times New Roman" w:cs="Times New Roman"/>
          <w:sz w:val="18"/>
          <w:szCs w:val="18"/>
        </w:rPr>
        <w:t>Abbado</w:t>
      </w:r>
      <w:proofErr w:type="gramStart"/>
      <w:r w:rsidRPr="00692961">
        <w:rPr>
          <w:rFonts w:ascii="Times New Roman" w:hAnsi="Times New Roman" w:cs="Times New Roman"/>
          <w:sz w:val="18"/>
          <w:szCs w:val="18"/>
        </w:rPr>
        <w:t>,Yehudi</w:t>
      </w:r>
      <w:proofErr w:type="spellEnd"/>
      <w:proofErr w:type="gramEnd"/>
      <w:r w:rsidRPr="00692961">
        <w:rPr>
          <w:rFonts w:ascii="Times New Roman" w:hAnsi="Times New Roman" w:cs="Times New Roman"/>
          <w:sz w:val="18"/>
          <w:szCs w:val="18"/>
        </w:rPr>
        <w:t xml:space="preserve"> Menuhin, </w:t>
      </w:r>
      <w:proofErr w:type="spellStart"/>
      <w:r w:rsidRPr="00692961">
        <w:rPr>
          <w:rFonts w:ascii="Times New Roman" w:hAnsi="Times New Roman" w:cs="Times New Roman"/>
          <w:sz w:val="18"/>
          <w:szCs w:val="18"/>
        </w:rPr>
        <w:t>MurrayPeahia</w:t>
      </w:r>
      <w:proofErr w:type="spellEnd"/>
      <w:r w:rsidRPr="00692961">
        <w:rPr>
          <w:rFonts w:ascii="Times New Roman" w:hAnsi="Times New Roman" w:cs="Times New Roman"/>
          <w:sz w:val="18"/>
          <w:szCs w:val="18"/>
        </w:rPr>
        <w:t>, etc..</w:t>
      </w:r>
    </w:p>
    <w:p w:rsidR="00415B77" w:rsidRPr="00692961" w:rsidRDefault="00415B77" w:rsidP="00415B77">
      <w:pPr>
        <w:spacing w:after="0"/>
        <w:rPr>
          <w:rFonts w:ascii="Times New Roman" w:hAnsi="Times New Roman" w:cs="Times New Roman"/>
          <w:sz w:val="18"/>
          <w:szCs w:val="18"/>
        </w:rPr>
      </w:pPr>
      <w:r w:rsidRPr="00692961">
        <w:rPr>
          <w:rFonts w:ascii="Times New Roman" w:hAnsi="Times New Roman" w:cs="Times New Roman"/>
          <w:sz w:val="18"/>
          <w:szCs w:val="18"/>
        </w:rPr>
        <w:t>Violon solo de l’orchestre de l’opéra national de Lyon de 1986 à 1989, direction Sir John Eliott Gardiner.</w:t>
      </w:r>
      <w:r>
        <w:rPr>
          <w:rFonts w:ascii="Times New Roman" w:hAnsi="Times New Roman" w:cs="Times New Roman"/>
          <w:sz w:val="18"/>
          <w:szCs w:val="18"/>
        </w:rPr>
        <w:t xml:space="preserve"> </w:t>
      </w:r>
      <w:r w:rsidRPr="00692961">
        <w:rPr>
          <w:rFonts w:ascii="Times New Roman" w:hAnsi="Times New Roman" w:cs="Times New Roman"/>
          <w:sz w:val="18"/>
          <w:szCs w:val="18"/>
        </w:rPr>
        <w:t>Premier violon du quatuor Ravel pendant neuf ans.</w:t>
      </w:r>
      <w:r>
        <w:rPr>
          <w:rFonts w:ascii="Times New Roman" w:hAnsi="Times New Roman" w:cs="Times New Roman"/>
          <w:sz w:val="18"/>
          <w:szCs w:val="18"/>
        </w:rPr>
        <w:t xml:space="preserve"> </w:t>
      </w:r>
      <w:r w:rsidRPr="00692961">
        <w:rPr>
          <w:rFonts w:ascii="Times New Roman" w:hAnsi="Times New Roman" w:cs="Times New Roman"/>
          <w:sz w:val="18"/>
          <w:szCs w:val="18"/>
        </w:rPr>
        <w:t>Victoire de la musique classique en 1991.</w:t>
      </w:r>
      <w:r>
        <w:rPr>
          <w:rFonts w:ascii="Times New Roman" w:hAnsi="Times New Roman" w:cs="Times New Roman"/>
          <w:sz w:val="18"/>
          <w:szCs w:val="18"/>
        </w:rPr>
        <w:t xml:space="preserve"> </w:t>
      </w:r>
      <w:r w:rsidRPr="00692961">
        <w:rPr>
          <w:rFonts w:ascii="Times New Roman" w:hAnsi="Times New Roman" w:cs="Times New Roman"/>
          <w:sz w:val="18"/>
          <w:szCs w:val="18"/>
        </w:rPr>
        <w:t>Lauréat du conc</w:t>
      </w:r>
      <w:r>
        <w:rPr>
          <w:rFonts w:ascii="Times New Roman" w:hAnsi="Times New Roman" w:cs="Times New Roman"/>
          <w:sz w:val="18"/>
          <w:szCs w:val="18"/>
        </w:rPr>
        <w:t>ours de quatuor à cordes d’Evia</w:t>
      </w:r>
      <w:r w:rsidRPr="00692961">
        <w:rPr>
          <w:rFonts w:ascii="Times New Roman" w:hAnsi="Times New Roman" w:cs="Times New Roman"/>
          <w:sz w:val="18"/>
          <w:szCs w:val="18"/>
        </w:rPr>
        <w:t xml:space="preserve">n. </w:t>
      </w:r>
      <w:r>
        <w:rPr>
          <w:rFonts w:ascii="Times New Roman" w:hAnsi="Times New Roman" w:cs="Times New Roman"/>
          <w:sz w:val="18"/>
          <w:szCs w:val="18"/>
        </w:rPr>
        <w:t xml:space="preserve"> </w:t>
      </w:r>
      <w:r w:rsidRPr="00692961">
        <w:rPr>
          <w:rFonts w:ascii="Times New Roman" w:hAnsi="Times New Roman" w:cs="Times New Roman"/>
          <w:sz w:val="18"/>
          <w:szCs w:val="18"/>
        </w:rPr>
        <w:t xml:space="preserve">Violon solo de l’ensemble vocal de Lausanne direction Michel </w:t>
      </w:r>
      <w:proofErr w:type="spellStart"/>
      <w:r w:rsidRPr="00692961">
        <w:rPr>
          <w:rFonts w:ascii="Times New Roman" w:hAnsi="Times New Roman" w:cs="Times New Roman"/>
          <w:sz w:val="18"/>
          <w:szCs w:val="18"/>
        </w:rPr>
        <w:t>Corboz</w:t>
      </w:r>
      <w:proofErr w:type="spellEnd"/>
      <w:r w:rsidRPr="00692961">
        <w:rPr>
          <w:rFonts w:ascii="Times New Roman" w:hAnsi="Times New Roman" w:cs="Times New Roman"/>
          <w:sz w:val="18"/>
          <w:szCs w:val="18"/>
        </w:rPr>
        <w:t xml:space="preserve">. Elle est violon super soliste de l’orchestre des pays de Savoie depuis 2011, direction Nicols </w:t>
      </w:r>
      <w:proofErr w:type="spellStart"/>
      <w:r w:rsidRPr="00692961">
        <w:rPr>
          <w:rFonts w:ascii="Times New Roman" w:hAnsi="Times New Roman" w:cs="Times New Roman"/>
          <w:sz w:val="18"/>
          <w:szCs w:val="18"/>
        </w:rPr>
        <w:t>Chalvin</w:t>
      </w:r>
      <w:proofErr w:type="spellEnd"/>
      <w:r w:rsidRPr="00692961">
        <w:rPr>
          <w:rFonts w:ascii="Times New Roman" w:hAnsi="Times New Roman" w:cs="Times New Roman"/>
          <w:sz w:val="18"/>
          <w:szCs w:val="18"/>
        </w:rPr>
        <w:t>.</w:t>
      </w:r>
    </w:p>
    <w:p w:rsidR="00415B77" w:rsidRPr="00692961" w:rsidRDefault="00415B77" w:rsidP="00415B77">
      <w:pPr>
        <w:spacing w:after="0"/>
        <w:rPr>
          <w:rFonts w:ascii="Times New Roman" w:hAnsi="Times New Roman" w:cs="Times New Roman"/>
          <w:sz w:val="18"/>
          <w:szCs w:val="18"/>
        </w:rPr>
      </w:pPr>
      <w:r w:rsidRPr="00692961">
        <w:rPr>
          <w:rFonts w:ascii="Times New Roman" w:hAnsi="Times New Roman" w:cs="Times New Roman"/>
          <w:sz w:val="18"/>
          <w:szCs w:val="18"/>
        </w:rPr>
        <w:t xml:space="preserve">Elle se perfectionne au violon baroque avec Simon </w:t>
      </w:r>
      <w:proofErr w:type="spellStart"/>
      <w:r w:rsidRPr="00692961">
        <w:rPr>
          <w:rFonts w:ascii="Times New Roman" w:hAnsi="Times New Roman" w:cs="Times New Roman"/>
          <w:sz w:val="18"/>
          <w:szCs w:val="18"/>
        </w:rPr>
        <w:t>Heyerick</w:t>
      </w:r>
      <w:proofErr w:type="spellEnd"/>
      <w:r w:rsidRPr="00692961">
        <w:rPr>
          <w:rFonts w:ascii="Times New Roman" w:hAnsi="Times New Roman" w:cs="Times New Roman"/>
          <w:sz w:val="18"/>
          <w:szCs w:val="18"/>
        </w:rPr>
        <w:t xml:space="preserve"> et au violon jazz avec François </w:t>
      </w:r>
      <w:proofErr w:type="spellStart"/>
      <w:r w:rsidRPr="00692961">
        <w:rPr>
          <w:rFonts w:ascii="Times New Roman" w:hAnsi="Times New Roman" w:cs="Times New Roman"/>
          <w:sz w:val="18"/>
          <w:szCs w:val="18"/>
        </w:rPr>
        <w:t>Vuillemier</w:t>
      </w:r>
      <w:proofErr w:type="spellEnd"/>
      <w:r w:rsidRPr="00692961">
        <w:rPr>
          <w:rFonts w:ascii="Times New Roman" w:hAnsi="Times New Roman" w:cs="Times New Roman"/>
          <w:sz w:val="18"/>
          <w:szCs w:val="18"/>
        </w:rPr>
        <w:t>.</w:t>
      </w:r>
    </w:p>
    <w:p w:rsidR="00415B77" w:rsidRPr="00692961" w:rsidRDefault="00415B77" w:rsidP="00415B77">
      <w:pPr>
        <w:spacing w:after="0"/>
        <w:rPr>
          <w:rFonts w:ascii="Times New Roman" w:hAnsi="Times New Roman" w:cs="Times New Roman"/>
          <w:sz w:val="18"/>
          <w:szCs w:val="18"/>
        </w:rPr>
      </w:pPr>
      <w:r w:rsidRPr="00692961">
        <w:rPr>
          <w:rFonts w:ascii="Times New Roman" w:hAnsi="Times New Roman" w:cs="Times New Roman"/>
          <w:sz w:val="18"/>
          <w:szCs w:val="18"/>
        </w:rPr>
        <w:t>Titulaire du C.A. elle enseigne au CRR de Lyon depuis 1988.</w:t>
      </w:r>
    </w:p>
    <w:p w:rsidR="00415B77" w:rsidRPr="00692961" w:rsidRDefault="00415B77" w:rsidP="00415B77">
      <w:pPr>
        <w:spacing w:after="0"/>
        <w:rPr>
          <w:rFonts w:ascii="Times New Roman" w:hAnsi="Times New Roman" w:cs="Times New Roman"/>
          <w:sz w:val="18"/>
          <w:szCs w:val="18"/>
        </w:rPr>
      </w:pPr>
      <w:r w:rsidRPr="00692961">
        <w:rPr>
          <w:rFonts w:ascii="Times New Roman" w:hAnsi="Times New Roman" w:cs="Times New Roman"/>
          <w:sz w:val="18"/>
          <w:szCs w:val="18"/>
        </w:rPr>
        <w:t>Assistante de Marianne Piketty au conservatoire national supérieur de musique de Lyon de 2009 à 2011.</w:t>
      </w:r>
    </w:p>
    <w:p w:rsidR="00415B77" w:rsidRPr="004455F3" w:rsidRDefault="00415B77" w:rsidP="00415B77">
      <w:pPr>
        <w:spacing w:after="0"/>
        <w:rPr>
          <w:rFonts w:ascii="Times New Roman" w:hAnsi="Times New Roman" w:cs="Times New Roman"/>
          <w:sz w:val="18"/>
          <w:szCs w:val="18"/>
        </w:rPr>
      </w:pPr>
    </w:p>
    <w:p w:rsidR="00415B77" w:rsidRDefault="00415B77" w:rsidP="00415B77">
      <w:pPr>
        <w:spacing w:after="0"/>
        <w:jc w:val="center"/>
        <w:rPr>
          <w:rFonts w:ascii="Times New Roman" w:hAnsi="Times New Roman" w:cs="Times New Roman"/>
          <w:b/>
          <w:sz w:val="24"/>
          <w:szCs w:val="24"/>
        </w:rPr>
      </w:pPr>
      <w:r w:rsidRPr="00283FD3">
        <w:rPr>
          <w:rFonts w:ascii="Times New Roman" w:hAnsi="Times New Roman" w:cs="Times New Roman"/>
          <w:b/>
          <w:sz w:val="24"/>
          <w:szCs w:val="24"/>
        </w:rPr>
        <w:t xml:space="preserve">Pierre-Henri </w:t>
      </w:r>
      <w:proofErr w:type="spellStart"/>
      <w:r w:rsidRPr="00283FD3">
        <w:rPr>
          <w:rFonts w:ascii="Times New Roman" w:hAnsi="Times New Roman" w:cs="Times New Roman"/>
          <w:b/>
          <w:sz w:val="24"/>
          <w:szCs w:val="24"/>
        </w:rPr>
        <w:t>Xuereb</w:t>
      </w:r>
      <w:proofErr w:type="spellEnd"/>
      <w:r w:rsidRPr="00283FD3">
        <w:rPr>
          <w:rFonts w:ascii="Times New Roman" w:hAnsi="Times New Roman" w:cs="Times New Roman"/>
          <w:b/>
          <w:sz w:val="24"/>
          <w:szCs w:val="24"/>
        </w:rPr>
        <w:t>, alto</w:t>
      </w:r>
    </w:p>
    <w:p w:rsidR="00415B77" w:rsidRPr="00283FD3" w:rsidRDefault="00415B77" w:rsidP="00415B77">
      <w:pPr>
        <w:spacing w:after="0"/>
        <w:jc w:val="center"/>
        <w:rPr>
          <w:rFonts w:ascii="Times New Roman" w:hAnsi="Times New Roman" w:cs="Times New Roman"/>
          <w:b/>
          <w:sz w:val="24"/>
          <w:szCs w:val="24"/>
        </w:rPr>
      </w:pPr>
    </w:p>
    <w:p w:rsidR="00415B77" w:rsidRDefault="00415B77" w:rsidP="00415B77">
      <w:pPr>
        <w:spacing w:after="0"/>
        <w:ind w:left="708"/>
        <w:rPr>
          <w:rFonts w:ascii="Times New Roman" w:hAnsi="Times New Roman" w:cs="Times New Roman"/>
          <w:sz w:val="18"/>
          <w:szCs w:val="18"/>
        </w:rPr>
      </w:pPr>
      <w:r w:rsidRPr="004455F3">
        <w:rPr>
          <w:rFonts w:ascii="Times New Roman" w:hAnsi="Times New Roman" w:cs="Times New Roman"/>
          <w:noProof/>
          <w:sz w:val="18"/>
          <w:szCs w:val="18"/>
          <w:lang w:eastAsia="fr-FR"/>
        </w:rPr>
        <w:drawing>
          <wp:inline distT="0" distB="0" distL="0" distR="0" wp14:anchorId="75AAA47E" wp14:editId="2E755EE6">
            <wp:extent cx="1851551" cy="1438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02173" cy="1477598"/>
                    </a:xfrm>
                    <a:prstGeom prst="rect">
                      <a:avLst/>
                    </a:prstGeom>
                  </pic:spPr>
                </pic:pic>
              </a:graphicData>
            </a:graphic>
          </wp:inline>
        </w:drawing>
      </w:r>
    </w:p>
    <w:p w:rsidR="00415B77" w:rsidRPr="004455F3" w:rsidRDefault="00415B77" w:rsidP="00415B77">
      <w:pPr>
        <w:spacing w:after="0"/>
        <w:ind w:left="708"/>
        <w:rPr>
          <w:rFonts w:ascii="Times New Roman" w:hAnsi="Times New Roman" w:cs="Times New Roman"/>
          <w:sz w:val="18"/>
          <w:szCs w:val="18"/>
        </w:rPr>
      </w:pPr>
    </w:p>
    <w:p w:rsidR="00415B77" w:rsidRDefault="00415B77" w:rsidP="00415B77">
      <w:pPr>
        <w:spacing w:after="0"/>
        <w:rPr>
          <w:rFonts w:ascii="Times New Roman" w:hAnsi="Times New Roman" w:cs="Times New Roman"/>
          <w:sz w:val="18"/>
          <w:szCs w:val="18"/>
        </w:rPr>
      </w:pPr>
      <w:r w:rsidRPr="004455F3">
        <w:rPr>
          <w:rFonts w:ascii="Times New Roman" w:hAnsi="Times New Roman" w:cs="Times New Roman"/>
          <w:sz w:val="18"/>
          <w:szCs w:val="18"/>
        </w:rPr>
        <w:t xml:space="preserve">Élève dans la classe de Serge </w:t>
      </w:r>
      <w:proofErr w:type="spellStart"/>
      <w:r w:rsidRPr="004455F3">
        <w:rPr>
          <w:rFonts w:ascii="Times New Roman" w:hAnsi="Times New Roman" w:cs="Times New Roman"/>
          <w:sz w:val="18"/>
          <w:szCs w:val="18"/>
        </w:rPr>
        <w:t>Collot</w:t>
      </w:r>
      <w:proofErr w:type="spellEnd"/>
      <w:r w:rsidRPr="004455F3">
        <w:rPr>
          <w:rFonts w:ascii="Times New Roman" w:hAnsi="Times New Roman" w:cs="Times New Roman"/>
          <w:sz w:val="18"/>
          <w:szCs w:val="18"/>
        </w:rPr>
        <w:t xml:space="preserve"> au Conservatoire national supérieur de musique de Paris, il obtient à l'âge de 16 ans un premier prix d'alto. Il part ensuite se perfectionner aux États-Unis auprès de William </w:t>
      </w:r>
      <w:proofErr w:type="spellStart"/>
      <w:r w:rsidRPr="004455F3">
        <w:rPr>
          <w:rFonts w:ascii="Times New Roman" w:hAnsi="Times New Roman" w:cs="Times New Roman"/>
          <w:sz w:val="18"/>
          <w:szCs w:val="18"/>
        </w:rPr>
        <w:t>Primrose</w:t>
      </w:r>
      <w:proofErr w:type="spellEnd"/>
      <w:r w:rsidRPr="004455F3">
        <w:rPr>
          <w:rFonts w:ascii="Times New Roman" w:hAnsi="Times New Roman" w:cs="Times New Roman"/>
          <w:sz w:val="18"/>
          <w:szCs w:val="18"/>
        </w:rPr>
        <w:t xml:space="preserve"> et Walter </w:t>
      </w:r>
      <w:proofErr w:type="spellStart"/>
      <w:r w:rsidRPr="004455F3">
        <w:rPr>
          <w:rFonts w:ascii="Times New Roman" w:hAnsi="Times New Roman" w:cs="Times New Roman"/>
          <w:sz w:val="18"/>
          <w:szCs w:val="18"/>
        </w:rPr>
        <w:t>Trampler</w:t>
      </w:r>
      <w:proofErr w:type="spellEnd"/>
      <w:r w:rsidRPr="004455F3">
        <w:rPr>
          <w:rFonts w:ascii="Times New Roman" w:hAnsi="Times New Roman" w:cs="Times New Roman"/>
          <w:sz w:val="18"/>
          <w:szCs w:val="18"/>
        </w:rPr>
        <w:t xml:space="preserve">, à la </w:t>
      </w:r>
    </w:p>
    <w:p w:rsidR="00415B77" w:rsidRPr="00A8241A" w:rsidRDefault="00415B77" w:rsidP="00415B77">
      <w:pPr>
        <w:spacing w:after="0"/>
        <w:jc w:val="center"/>
        <w:rPr>
          <w:rFonts w:ascii="Times New Roman" w:hAnsi="Times New Roman" w:cs="Times New Roman"/>
          <w:b/>
          <w:i/>
          <w:sz w:val="44"/>
          <w:szCs w:val="44"/>
          <w:u w:val="single"/>
        </w:rPr>
      </w:pPr>
      <w:proofErr w:type="gramStart"/>
      <w:r w:rsidRPr="00A8241A">
        <w:rPr>
          <w:rFonts w:ascii="Times New Roman" w:hAnsi="Times New Roman" w:cs="Times New Roman"/>
          <w:b/>
          <w:i/>
          <w:sz w:val="44"/>
          <w:szCs w:val="44"/>
          <w:u w:val="single"/>
        </w:rPr>
        <w:t>les</w:t>
      </w:r>
      <w:proofErr w:type="gramEnd"/>
      <w:r w:rsidRPr="00A8241A">
        <w:rPr>
          <w:rFonts w:ascii="Times New Roman" w:hAnsi="Times New Roman" w:cs="Times New Roman"/>
          <w:b/>
          <w:i/>
          <w:sz w:val="44"/>
          <w:szCs w:val="44"/>
          <w:u w:val="single"/>
        </w:rPr>
        <w:t xml:space="preserve"> professeurs</w:t>
      </w:r>
    </w:p>
    <w:p w:rsidR="00415B77" w:rsidRDefault="00415B77" w:rsidP="00415B77">
      <w:pPr>
        <w:spacing w:after="0"/>
        <w:rPr>
          <w:rFonts w:ascii="Times New Roman" w:hAnsi="Times New Roman" w:cs="Times New Roman"/>
          <w:sz w:val="18"/>
          <w:szCs w:val="18"/>
        </w:rPr>
      </w:pPr>
    </w:p>
    <w:p w:rsidR="00415B77" w:rsidRPr="004455F3" w:rsidRDefault="00415B77" w:rsidP="00415B77">
      <w:pPr>
        <w:spacing w:after="0"/>
        <w:rPr>
          <w:rFonts w:ascii="Times New Roman" w:hAnsi="Times New Roman" w:cs="Times New Roman"/>
          <w:sz w:val="18"/>
          <w:szCs w:val="18"/>
        </w:rPr>
      </w:pPr>
      <w:proofErr w:type="spellStart"/>
      <w:r w:rsidRPr="004455F3">
        <w:rPr>
          <w:rFonts w:ascii="Times New Roman" w:hAnsi="Times New Roman" w:cs="Times New Roman"/>
          <w:sz w:val="18"/>
          <w:szCs w:val="18"/>
        </w:rPr>
        <w:t>Juilliard</w:t>
      </w:r>
      <w:proofErr w:type="spellEnd"/>
      <w:r w:rsidRPr="004455F3">
        <w:rPr>
          <w:rFonts w:ascii="Times New Roman" w:hAnsi="Times New Roman" w:cs="Times New Roman"/>
          <w:sz w:val="18"/>
          <w:szCs w:val="18"/>
        </w:rPr>
        <w:t xml:space="preserve"> </w:t>
      </w:r>
      <w:proofErr w:type="spellStart"/>
      <w:r w:rsidRPr="004455F3">
        <w:rPr>
          <w:rFonts w:ascii="Times New Roman" w:hAnsi="Times New Roman" w:cs="Times New Roman"/>
          <w:sz w:val="18"/>
          <w:szCs w:val="18"/>
        </w:rPr>
        <w:t>School</w:t>
      </w:r>
      <w:proofErr w:type="spellEnd"/>
      <w:r w:rsidRPr="004455F3">
        <w:rPr>
          <w:rFonts w:ascii="Times New Roman" w:hAnsi="Times New Roman" w:cs="Times New Roman"/>
          <w:sz w:val="18"/>
          <w:szCs w:val="18"/>
        </w:rPr>
        <w:t xml:space="preserve"> ainsi qu'à l'Université de Boston où il obtient en 1982 le titre de </w:t>
      </w:r>
      <w:proofErr w:type="spellStart"/>
      <w:r w:rsidRPr="004455F3">
        <w:rPr>
          <w:rFonts w:ascii="Times New Roman" w:hAnsi="Times New Roman" w:cs="Times New Roman"/>
          <w:sz w:val="18"/>
          <w:szCs w:val="18"/>
        </w:rPr>
        <w:t>Bachelor</w:t>
      </w:r>
      <w:proofErr w:type="spellEnd"/>
      <w:r w:rsidRPr="004455F3">
        <w:rPr>
          <w:rFonts w:ascii="Times New Roman" w:hAnsi="Times New Roman" w:cs="Times New Roman"/>
          <w:sz w:val="18"/>
          <w:szCs w:val="18"/>
        </w:rPr>
        <w:t xml:space="preserve"> of Music.</w:t>
      </w:r>
    </w:p>
    <w:p w:rsidR="00415B77" w:rsidRDefault="00415B77" w:rsidP="00415B77">
      <w:pPr>
        <w:spacing w:after="0"/>
        <w:rPr>
          <w:rFonts w:ascii="Times New Roman" w:hAnsi="Times New Roman" w:cs="Times New Roman"/>
          <w:sz w:val="18"/>
          <w:szCs w:val="18"/>
        </w:rPr>
      </w:pPr>
      <w:r w:rsidRPr="004455F3">
        <w:rPr>
          <w:rFonts w:ascii="Times New Roman" w:hAnsi="Times New Roman" w:cs="Times New Roman"/>
          <w:sz w:val="18"/>
          <w:szCs w:val="18"/>
        </w:rPr>
        <w:t xml:space="preserve">Il devient en 1980 alto solo de l'Ensemble </w:t>
      </w:r>
      <w:proofErr w:type="spellStart"/>
      <w:r w:rsidRPr="004455F3">
        <w:rPr>
          <w:rFonts w:ascii="Times New Roman" w:hAnsi="Times New Roman" w:cs="Times New Roman"/>
          <w:sz w:val="18"/>
          <w:szCs w:val="18"/>
        </w:rPr>
        <w:t>intercontemporain</w:t>
      </w:r>
      <w:proofErr w:type="spellEnd"/>
      <w:r w:rsidRPr="004455F3">
        <w:rPr>
          <w:rFonts w:ascii="Times New Roman" w:hAnsi="Times New Roman" w:cs="Times New Roman"/>
          <w:sz w:val="18"/>
          <w:szCs w:val="18"/>
        </w:rPr>
        <w:t xml:space="preserve"> dirigé par Pierre Boulez, orchestre qu'il quitte en 1982. Depuis 1989, il devient professeur d'alto au Conservatoire Supérieur de Paris ainsi qu'à l'École normale de musique de Paris. Il donne également des master-classes un peu partout dans le monde et joue fréquemment au sein du Quintette Patrick Gallois et de l'Ensemble Alternance. Il est aussi professeur au conservatoire royal de Liège et au conservatoire de Gennevilliers.</w:t>
      </w:r>
    </w:p>
    <w:p w:rsidR="00415B77" w:rsidRDefault="00415B77" w:rsidP="00415B77">
      <w:pPr>
        <w:spacing w:after="0"/>
        <w:rPr>
          <w:rFonts w:ascii="Times New Roman" w:hAnsi="Times New Roman" w:cs="Times New Roman"/>
          <w:sz w:val="18"/>
          <w:szCs w:val="18"/>
        </w:rPr>
      </w:pPr>
    </w:p>
    <w:p w:rsidR="00415B77" w:rsidRPr="004455F3" w:rsidRDefault="00415B77" w:rsidP="00415B77">
      <w:pPr>
        <w:spacing w:after="0"/>
        <w:rPr>
          <w:rFonts w:ascii="Times New Roman" w:hAnsi="Times New Roman" w:cs="Times New Roman"/>
          <w:sz w:val="18"/>
          <w:szCs w:val="18"/>
        </w:rPr>
      </w:pPr>
    </w:p>
    <w:p w:rsidR="00415B77" w:rsidRDefault="00415B77" w:rsidP="00415B77">
      <w:pPr>
        <w:spacing w:after="0"/>
        <w:jc w:val="center"/>
        <w:rPr>
          <w:rFonts w:ascii="Times New Roman" w:hAnsi="Times New Roman" w:cs="Times New Roman"/>
          <w:b/>
          <w:sz w:val="24"/>
          <w:szCs w:val="24"/>
        </w:rPr>
      </w:pPr>
      <w:r w:rsidRPr="00283FD3">
        <w:rPr>
          <w:rFonts w:ascii="Times New Roman" w:hAnsi="Times New Roman" w:cs="Times New Roman"/>
          <w:b/>
          <w:sz w:val="24"/>
          <w:szCs w:val="24"/>
        </w:rPr>
        <w:t>Paul</w:t>
      </w:r>
      <w:r>
        <w:rPr>
          <w:rFonts w:ascii="Times New Roman" w:hAnsi="Times New Roman" w:cs="Times New Roman"/>
          <w:b/>
          <w:sz w:val="24"/>
          <w:szCs w:val="24"/>
        </w:rPr>
        <w:t xml:space="preserve">ine </w:t>
      </w:r>
      <w:proofErr w:type="spellStart"/>
      <w:r>
        <w:rPr>
          <w:rFonts w:ascii="Times New Roman" w:hAnsi="Times New Roman" w:cs="Times New Roman"/>
          <w:b/>
          <w:sz w:val="24"/>
          <w:szCs w:val="24"/>
        </w:rPr>
        <w:t>Bartissol</w:t>
      </w:r>
      <w:proofErr w:type="spellEnd"/>
      <w:r>
        <w:rPr>
          <w:rFonts w:ascii="Times New Roman" w:hAnsi="Times New Roman" w:cs="Times New Roman"/>
          <w:b/>
          <w:sz w:val="24"/>
          <w:szCs w:val="24"/>
        </w:rPr>
        <w:t>, violoncelle</w:t>
      </w:r>
    </w:p>
    <w:p w:rsidR="00415B77" w:rsidRDefault="00415B77" w:rsidP="00415B77">
      <w:pPr>
        <w:spacing w:after="0"/>
        <w:jc w:val="center"/>
        <w:rPr>
          <w:rFonts w:ascii="Times New Roman" w:hAnsi="Times New Roman" w:cs="Times New Roman"/>
          <w:b/>
          <w:sz w:val="24"/>
          <w:szCs w:val="24"/>
        </w:rPr>
      </w:pPr>
    </w:p>
    <w:p w:rsidR="00415B77" w:rsidRDefault="00415B77" w:rsidP="00415B77">
      <w:pPr>
        <w:spacing w:after="0"/>
        <w:jc w:val="center"/>
        <w:rPr>
          <w:rFonts w:ascii="Times New Roman" w:hAnsi="Times New Roman" w:cs="Times New Roman"/>
          <w:b/>
          <w:sz w:val="24"/>
          <w:szCs w:val="24"/>
        </w:rPr>
      </w:pPr>
      <w:r w:rsidRPr="00692961">
        <w:rPr>
          <w:rFonts w:ascii="Times New Roman" w:hAnsi="Times New Roman" w:cs="Times New Roman"/>
          <w:noProof/>
          <w:sz w:val="18"/>
          <w:szCs w:val="18"/>
          <w:lang w:eastAsia="fr-FR"/>
        </w:rPr>
        <w:drawing>
          <wp:inline distT="0" distB="0" distL="0" distR="0" wp14:anchorId="67C67166" wp14:editId="42F939B6">
            <wp:extent cx="1847850" cy="1322368"/>
            <wp:effectExtent l="0" t="0" r="0" b="0"/>
            <wp:docPr id="3" name="Image 3" descr="C:\Users\Utilisateur\Desktop\masterclasses d'hiver 2017\Pauline Bartissol\Photo 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masterclasses d'hiver 2017\Pauline Bartissol\Photo P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1015" cy="1338946"/>
                    </a:xfrm>
                    <a:prstGeom prst="rect">
                      <a:avLst/>
                    </a:prstGeom>
                    <a:noFill/>
                    <a:ln>
                      <a:noFill/>
                    </a:ln>
                  </pic:spPr>
                </pic:pic>
              </a:graphicData>
            </a:graphic>
          </wp:inline>
        </w:drawing>
      </w:r>
    </w:p>
    <w:p w:rsidR="00415B77" w:rsidRDefault="00415B77" w:rsidP="00415B77">
      <w:pPr>
        <w:spacing w:after="0"/>
        <w:jc w:val="center"/>
        <w:rPr>
          <w:rFonts w:ascii="Times New Roman" w:hAnsi="Times New Roman" w:cs="Times New Roman"/>
          <w:b/>
          <w:sz w:val="24"/>
          <w:szCs w:val="24"/>
        </w:rPr>
      </w:pPr>
    </w:p>
    <w:p w:rsidR="00415B77" w:rsidRPr="00BD49C4" w:rsidRDefault="00415B77" w:rsidP="00415B77">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 xml:space="preserve">Diplômée du Conservatoire de Paris </w:t>
      </w:r>
      <w:proofErr w:type="gramStart"/>
      <w:r w:rsidRPr="00BD49C4">
        <w:rPr>
          <w:rFonts w:ascii="Times New Roman" w:eastAsia="Calibri" w:hAnsi="Times New Roman" w:cs="Times New Roman"/>
          <w:sz w:val="18"/>
          <w:szCs w:val="18"/>
        </w:rPr>
        <w:t>( CNSMDP</w:t>
      </w:r>
      <w:proofErr w:type="gramEnd"/>
      <w:r w:rsidRPr="00BD49C4">
        <w:rPr>
          <w:rFonts w:ascii="Times New Roman" w:eastAsia="Calibri" w:hAnsi="Times New Roman" w:cs="Times New Roman"/>
          <w:sz w:val="18"/>
          <w:szCs w:val="18"/>
        </w:rPr>
        <w:t>), titulaire du CA de violoncelle , Pauline</w:t>
      </w:r>
      <w:r>
        <w:rPr>
          <w:rFonts w:ascii="Times New Roman" w:eastAsia="Calibri" w:hAnsi="Times New Roman" w:cs="Times New Roman"/>
          <w:sz w:val="18"/>
          <w:szCs w:val="18"/>
        </w:rPr>
        <w:t xml:space="preserve"> </w:t>
      </w:r>
      <w:proofErr w:type="spellStart"/>
      <w:r w:rsidRPr="00BD49C4">
        <w:rPr>
          <w:rFonts w:ascii="Times New Roman" w:eastAsia="Calibri" w:hAnsi="Times New Roman" w:cs="Times New Roman"/>
          <w:sz w:val="18"/>
          <w:szCs w:val="18"/>
        </w:rPr>
        <w:t>Bartissol</w:t>
      </w:r>
      <w:proofErr w:type="spellEnd"/>
      <w:r w:rsidRPr="00BD49C4">
        <w:rPr>
          <w:rFonts w:ascii="Times New Roman" w:eastAsia="Calibri" w:hAnsi="Times New Roman" w:cs="Times New Roman"/>
          <w:sz w:val="18"/>
          <w:szCs w:val="18"/>
        </w:rPr>
        <w:t xml:space="preserve"> est une artiste aux multiples facettes dont la vie musicale reflète la curiosité et la</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soif de partage avec les autres. 2ème Violoncelle Solo de l’Orchestre Philharmonique de</w:t>
      </w:r>
    </w:p>
    <w:p w:rsidR="00415B77" w:rsidRPr="00BD49C4" w:rsidRDefault="00415B77" w:rsidP="00415B77">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Radio-</w:t>
      </w:r>
      <w:proofErr w:type="gramStart"/>
      <w:r w:rsidRPr="00BD49C4">
        <w:rPr>
          <w:rFonts w:ascii="Times New Roman" w:eastAsia="Calibri" w:hAnsi="Times New Roman" w:cs="Times New Roman"/>
          <w:sz w:val="18"/>
          <w:szCs w:val="18"/>
        </w:rPr>
        <w:t>France ,</w:t>
      </w:r>
      <w:proofErr w:type="gramEnd"/>
      <w:r w:rsidRPr="00BD49C4">
        <w:rPr>
          <w:rFonts w:ascii="Times New Roman" w:eastAsia="Calibri" w:hAnsi="Times New Roman" w:cs="Times New Roman"/>
          <w:sz w:val="18"/>
          <w:szCs w:val="18"/>
        </w:rPr>
        <w:t xml:space="preserve"> elle est également professeur assistant au Conservatoire de Paris</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(CNSMDP) depuis septembre 2013 ( classe de Marc </w:t>
      </w:r>
      <w:proofErr w:type="spellStart"/>
      <w:r w:rsidRPr="00BD49C4">
        <w:rPr>
          <w:rFonts w:ascii="Times New Roman" w:eastAsia="Calibri" w:hAnsi="Times New Roman" w:cs="Times New Roman"/>
          <w:sz w:val="18"/>
          <w:szCs w:val="18"/>
        </w:rPr>
        <w:t>Coppey</w:t>
      </w:r>
      <w:proofErr w:type="spellEnd"/>
      <w:r w:rsidRPr="00BD49C4">
        <w:rPr>
          <w:rFonts w:ascii="Times New Roman" w:eastAsia="Calibri" w:hAnsi="Times New Roman" w:cs="Times New Roman"/>
          <w:sz w:val="18"/>
          <w:szCs w:val="18"/>
        </w:rPr>
        <w:t>) , et se produit régulièrement</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en musique de chambre sur les scènes internationales ( </w:t>
      </w:r>
      <w:proofErr w:type="spellStart"/>
      <w:r w:rsidRPr="00BD49C4">
        <w:rPr>
          <w:rFonts w:ascii="Times New Roman" w:eastAsia="Calibri" w:hAnsi="Times New Roman" w:cs="Times New Roman"/>
          <w:sz w:val="18"/>
          <w:szCs w:val="18"/>
        </w:rPr>
        <w:t>Quinzena</w:t>
      </w:r>
      <w:proofErr w:type="spellEnd"/>
      <w:r w:rsidRPr="00BD49C4">
        <w:rPr>
          <w:rFonts w:ascii="Times New Roman" w:eastAsia="Calibri" w:hAnsi="Times New Roman" w:cs="Times New Roman"/>
          <w:sz w:val="18"/>
          <w:szCs w:val="18"/>
        </w:rPr>
        <w:t xml:space="preserve"> Musicale de San</w:t>
      </w:r>
    </w:p>
    <w:p w:rsidR="00415B77" w:rsidRPr="00BD49C4" w:rsidRDefault="00415B77" w:rsidP="00415B77">
      <w:pPr>
        <w:autoSpaceDE w:val="0"/>
        <w:autoSpaceDN w:val="0"/>
        <w:adjustRightInd w:val="0"/>
        <w:spacing w:after="0" w:line="240"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lang w:val="en-US"/>
        </w:rPr>
        <w:t xml:space="preserve">Sebastian, Festival Juventus, </w:t>
      </w:r>
      <w:proofErr w:type="spellStart"/>
      <w:r w:rsidRPr="00BD49C4">
        <w:rPr>
          <w:rFonts w:ascii="Times New Roman" w:eastAsia="Calibri" w:hAnsi="Times New Roman" w:cs="Times New Roman"/>
          <w:sz w:val="18"/>
          <w:szCs w:val="18"/>
          <w:lang w:val="en-US"/>
        </w:rPr>
        <w:t>Musée</w:t>
      </w:r>
      <w:proofErr w:type="spellEnd"/>
      <w:r w:rsidRPr="00BD49C4">
        <w:rPr>
          <w:rFonts w:ascii="Times New Roman" w:eastAsia="Calibri" w:hAnsi="Times New Roman" w:cs="Times New Roman"/>
          <w:sz w:val="18"/>
          <w:szCs w:val="18"/>
          <w:lang w:val="en-US"/>
        </w:rPr>
        <w:t xml:space="preserve"> d’Orsay, Return Festival </w:t>
      </w:r>
      <w:proofErr w:type="spellStart"/>
      <w:r w:rsidRPr="00BD49C4">
        <w:rPr>
          <w:rFonts w:ascii="Times New Roman" w:eastAsia="Calibri" w:hAnsi="Times New Roman" w:cs="Times New Roman"/>
          <w:sz w:val="18"/>
          <w:szCs w:val="18"/>
          <w:lang w:val="en-US"/>
        </w:rPr>
        <w:t>d’Erevan</w:t>
      </w:r>
      <w:proofErr w:type="spellEnd"/>
      <w:r w:rsidRPr="00BD49C4">
        <w:rPr>
          <w:rFonts w:ascii="Times New Roman" w:eastAsia="Calibri" w:hAnsi="Times New Roman" w:cs="Times New Roman"/>
          <w:sz w:val="18"/>
          <w:szCs w:val="18"/>
          <w:lang w:val="en-US"/>
        </w:rPr>
        <w:t xml:space="preserve">…). </w:t>
      </w:r>
      <w:r w:rsidRPr="00BD49C4">
        <w:rPr>
          <w:rFonts w:ascii="Times New Roman" w:eastAsia="Calibri" w:hAnsi="Times New Roman" w:cs="Times New Roman"/>
          <w:sz w:val="18"/>
          <w:szCs w:val="18"/>
        </w:rPr>
        <w:t>Depuis 2005,</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 xml:space="preserve">elle forme, avec la flûtiste Marine Pérez et la harpiste Frédérique </w:t>
      </w:r>
      <w:proofErr w:type="spellStart"/>
      <w:r w:rsidRPr="00BD49C4">
        <w:rPr>
          <w:rFonts w:ascii="Times New Roman" w:eastAsia="Calibri" w:hAnsi="Times New Roman" w:cs="Times New Roman"/>
          <w:sz w:val="18"/>
          <w:szCs w:val="18"/>
        </w:rPr>
        <w:t>Cambreling</w:t>
      </w:r>
      <w:proofErr w:type="spellEnd"/>
      <w:r w:rsidRPr="00BD49C4">
        <w:rPr>
          <w:rFonts w:ascii="Times New Roman" w:eastAsia="Calibri" w:hAnsi="Times New Roman" w:cs="Times New Roman"/>
          <w:sz w:val="18"/>
          <w:szCs w:val="18"/>
        </w:rPr>
        <w:t>, le Trio</w:t>
      </w:r>
      <w:r>
        <w:rPr>
          <w:rFonts w:ascii="Times New Roman" w:eastAsia="Calibri" w:hAnsi="Times New Roman" w:cs="Times New Roman"/>
          <w:sz w:val="18"/>
          <w:szCs w:val="18"/>
        </w:rPr>
        <w:t xml:space="preserve"> </w:t>
      </w:r>
      <w:proofErr w:type="spellStart"/>
      <w:r w:rsidRPr="00BD49C4">
        <w:rPr>
          <w:rFonts w:ascii="Times New Roman" w:eastAsia="Calibri" w:hAnsi="Times New Roman" w:cs="Times New Roman"/>
          <w:sz w:val="18"/>
          <w:szCs w:val="18"/>
        </w:rPr>
        <w:t>Salzedo</w:t>
      </w:r>
      <w:proofErr w:type="spellEnd"/>
      <w:r w:rsidRPr="00BD49C4">
        <w:rPr>
          <w:rFonts w:ascii="Times New Roman" w:eastAsia="Calibri" w:hAnsi="Times New Roman" w:cs="Times New Roman"/>
          <w:sz w:val="18"/>
          <w:szCs w:val="18"/>
        </w:rPr>
        <w:t>, formation de musique de chambre rare et exigeante qui se distingue par la</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variété de ses projets et de ses répert</w:t>
      </w:r>
      <w:r>
        <w:rPr>
          <w:rFonts w:ascii="Times New Roman" w:eastAsia="Calibri" w:hAnsi="Times New Roman" w:cs="Times New Roman"/>
          <w:sz w:val="18"/>
          <w:szCs w:val="18"/>
        </w:rPr>
        <w:t xml:space="preserve">oires : création contemporaine, </w:t>
      </w:r>
      <w:r w:rsidRPr="00BD49C4">
        <w:rPr>
          <w:rFonts w:ascii="Times New Roman" w:eastAsia="Calibri" w:hAnsi="Times New Roman" w:cs="Times New Roman"/>
          <w:sz w:val="18"/>
          <w:szCs w:val="18"/>
        </w:rPr>
        <w:t>transcription, théâtre</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d’objets… Depuis 2002, elle a enseigné au CRR de Toulouse, en collaboration avec</w:t>
      </w:r>
      <w:r>
        <w:rPr>
          <w:rFonts w:ascii="Times New Roman" w:eastAsia="Calibri" w:hAnsi="Times New Roman" w:cs="Times New Roman"/>
          <w:sz w:val="18"/>
          <w:szCs w:val="18"/>
        </w:rPr>
        <w:t xml:space="preserve"> </w:t>
      </w:r>
      <w:r w:rsidRPr="00BD49C4">
        <w:rPr>
          <w:rFonts w:ascii="Times New Roman" w:eastAsia="Calibri" w:hAnsi="Times New Roman" w:cs="Times New Roman"/>
          <w:sz w:val="18"/>
          <w:szCs w:val="18"/>
        </w:rPr>
        <w:t>Philippe Muller, au Conservatoire Municipal du 13ème Arrondissement de Paris, au</w:t>
      </w:r>
    </w:p>
    <w:p w:rsidR="00415B77" w:rsidRDefault="00415B77" w:rsidP="00415B77">
      <w:pPr>
        <w:spacing w:after="160" w:line="259" w:lineRule="auto"/>
        <w:rPr>
          <w:rFonts w:ascii="Times New Roman" w:eastAsia="Calibri" w:hAnsi="Times New Roman" w:cs="Times New Roman"/>
          <w:sz w:val="18"/>
          <w:szCs w:val="18"/>
        </w:rPr>
      </w:pPr>
      <w:r w:rsidRPr="00BD49C4">
        <w:rPr>
          <w:rFonts w:ascii="Times New Roman" w:eastAsia="Calibri" w:hAnsi="Times New Roman" w:cs="Times New Roman"/>
          <w:sz w:val="18"/>
          <w:szCs w:val="18"/>
        </w:rPr>
        <w:t>Centre d’Etudes Supérieures de Toulouse et a</w:t>
      </w:r>
      <w:r>
        <w:rPr>
          <w:rFonts w:ascii="Times New Roman" w:eastAsia="Calibri" w:hAnsi="Times New Roman" w:cs="Times New Roman"/>
          <w:sz w:val="18"/>
          <w:szCs w:val="18"/>
        </w:rPr>
        <w:t>u CEFEDEM de Bordeaux-Aquitaine.</w:t>
      </w:r>
    </w:p>
    <w:p w:rsidR="00415B77" w:rsidRPr="00A8241A" w:rsidRDefault="00415B77" w:rsidP="00415B77">
      <w:pPr>
        <w:spacing w:after="160" w:line="259" w:lineRule="auto"/>
        <w:jc w:val="center"/>
        <w:rPr>
          <w:rFonts w:ascii="Times New Roman" w:eastAsia="Calibri" w:hAnsi="Times New Roman" w:cs="Times New Roman"/>
          <w:b/>
          <w:i/>
          <w:sz w:val="18"/>
          <w:szCs w:val="18"/>
          <w:u w:val="single"/>
        </w:rPr>
      </w:pPr>
      <w:r w:rsidRPr="00A8241A">
        <w:rPr>
          <w:rFonts w:ascii="Times New Roman" w:eastAsia="Calibri" w:hAnsi="Times New Roman" w:cs="Times New Roman"/>
          <w:b/>
          <w:i/>
          <w:sz w:val="18"/>
          <w:szCs w:val="18"/>
          <w:u w:val="single"/>
        </w:rPr>
        <w:t>Accompagnement de piano :</w:t>
      </w:r>
    </w:p>
    <w:p w:rsidR="00415B77" w:rsidRPr="00A8241A" w:rsidRDefault="00415B77" w:rsidP="00415B77">
      <w:pPr>
        <w:spacing w:after="160" w:line="259" w:lineRule="auto"/>
        <w:jc w:val="center"/>
        <w:rPr>
          <w:rFonts w:ascii="Times New Roman" w:eastAsia="Calibri" w:hAnsi="Times New Roman" w:cs="Times New Roman"/>
          <w:b/>
          <w:sz w:val="24"/>
          <w:szCs w:val="24"/>
        </w:rPr>
      </w:pPr>
      <w:r w:rsidRPr="00A8241A">
        <w:rPr>
          <w:rFonts w:ascii="Times New Roman" w:eastAsia="Calibri" w:hAnsi="Times New Roman" w:cs="Times New Roman"/>
          <w:b/>
          <w:sz w:val="24"/>
          <w:szCs w:val="24"/>
        </w:rPr>
        <w:t>Sylvaine Nelly</w:t>
      </w:r>
    </w:p>
    <w:p w:rsidR="00415B77" w:rsidRPr="00283FD3" w:rsidRDefault="00415B77" w:rsidP="00415B77">
      <w:pPr>
        <w:spacing w:after="0"/>
        <w:jc w:val="center"/>
        <w:rPr>
          <w:rFonts w:ascii="Times New Roman" w:hAnsi="Times New Roman" w:cs="Times New Roman"/>
          <w:b/>
          <w:sz w:val="24"/>
          <w:szCs w:val="24"/>
        </w:rPr>
      </w:pPr>
    </w:p>
    <w:p w:rsidR="00415B77" w:rsidRDefault="00415B77" w:rsidP="00415B77">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Fabrice Pierre, </w:t>
      </w:r>
      <w:r w:rsidRPr="00283FD3">
        <w:rPr>
          <w:rFonts w:ascii="Times New Roman" w:hAnsi="Times New Roman" w:cs="Times New Roman"/>
          <w:b/>
          <w:sz w:val="24"/>
          <w:szCs w:val="24"/>
        </w:rPr>
        <w:t xml:space="preserve"> harpe</w:t>
      </w:r>
    </w:p>
    <w:p w:rsidR="00415B77" w:rsidRPr="00283FD3" w:rsidRDefault="00415B77" w:rsidP="00415B77">
      <w:pPr>
        <w:spacing w:after="0"/>
        <w:jc w:val="center"/>
        <w:rPr>
          <w:rFonts w:ascii="Times New Roman" w:hAnsi="Times New Roman" w:cs="Times New Roman"/>
          <w:b/>
          <w:sz w:val="24"/>
          <w:szCs w:val="24"/>
        </w:rPr>
      </w:pPr>
    </w:p>
    <w:p w:rsidR="00415B77" w:rsidRPr="004455F3" w:rsidRDefault="00415B77" w:rsidP="00415B77">
      <w:pPr>
        <w:spacing w:after="0"/>
        <w:jc w:val="center"/>
        <w:rPr>
          <w:rFonts w:ascii="Times New Roman" w:hAnsi="Times New Roman" w:cs="Times New Roman"/>
          <w:b/>
          <w:sz w:val="18"/>
          <w:szCs w:val="18"/>
        </w:rPr>
      </w:pPr>
      <w:r w:rsidRPr="00692961">
        <w:rPr>
          <w:rFonts w:ascii="Times New Roman" w:hAnsi="Times New Roman" w:cs="Times New Roman"/>
          <w:b/>
          <w:noProof/>
          <w:sz w:val="18"/>
          <w:szCs w:val="18"/>
          <w:lang w:eastAsia="fr-FR"/>
        </w:rPr>
        <w:drawing>
          <wp:inline distT="0" distB="0" distL="0" distR="0" wp14:anchorId="6E27C4EB" wp14:editId="06BA685B">
            <wp:extent cx="1704975" cy="2307440"/>
            <wp:effectExtent l="0" t="0" r="0" b="0"/>
            <wp:docPr id="4" name="Image 4" descr="C:\Users\Utilisateur\Desktop\masterclasses d'hiver 2017\Fabrice Pierre\Kuhmo 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esktop\masterclasses d'hiver 2017\Fabrice Pierre\Kuhmo couleu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9354" cy="2326900"/>
                    </a:xfrm>
                    <a:prstGeom prst="rect">
                      <a:avLst/>
                    </a:prstGeom>
                    <a:noFill/>
                    <a:ln>
                      <a:noFill/>
                    </a:ln>
                  </pic:spPr>
                </pic:pic>
              </a:graphicData>
            </a:graphic>
          </wp:inline>
        </w:drawing>
      </w:r>
    </w:p>
    <w:p w:rsidR="00415B77" w:rsidRPr="004455F3" w:rsidRDefault="00415B77" w:rsidP="00415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ascii="Times New Roman" w:eastAsia="Times New Roman" w:hAnsi="Times New Roman" w:cs="Times New Roman"/>
          <w:sz w:val="18"/>
          <w:szCs w:val="18"/>
          <w:lang w:val="cs-CZ"/>
        </w:rPr>
      </w:pPr>
    </w:p>
    <w:p w:rsidR="00415B77" w:rsidRPr="00BD49C4" w:rsidRDefault="00415B77" w:rsidP="00415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ascii="Times New Roman" w:eastAsia="Times New Roman" w:hAnsi="Times New Roman" w:cs="Times New Roman"/>
          <w:sz w:val="18"/>
          <w:szCs w:val="18"/>
        </w:rPr>
      </w:pPr>
      <w:r w:rsidRPr="00BD49C4">
        <w:rPr>
          <w:rFonts w:ascii="Times New Roman" w:eastAsia="Times New Roman" w:hAnsi="Times New Roman" w:cs="Times New Roman"/>
          <w:sz w:val="18"/>
          <w:szCs w:val="18"/>
        </w:rPr>
        <w:t xml:space="preserve">Né à Paris (France), un 27 Juillet, Fabrice Pierre a suivi l’enseignement de Pierre Jamet pour la harpe et celui de Paul </w:t>
      </w:r>
      <w:proofErr w:type="spellStart"/>
      <w:r w:rsidRPr="00BD49C4">
        <w:rPr>
          <w:rFonts w:ascii="Times New Roman" w:eastAsia="Times New Roman" w:hAnsi="Times New Roman" w:cs="Times New Roman"/>
          <w:sz w:val="18"/>
          <w:szCs w:val="18"/>
        </w:rPr>
        <w:t>Ethuin</w:t>
      </w:r>
      <w:proofErr w:type="spellEnd"/>
      <w:r w:rsidRPr="00BD49C4">
        <w:rPr>
          <w:rFonts w:ascii="Times New Roman" w:eastAsia="Times New Roman" w:hAnsi="Times New Roman" w:cs="Times New Roman"/>
          <w:sz w:val="18"/>
          <w:szCs w:val="18"/>
        </w:rPr>
        <w:t xml:space="preserve"> et Franco Ferrara pour la direction d’orchestre.</w:t>
      </w:r>
    </w:p>
    <w:p w:rsidR="00796466" w:rsidRPr="00415B77" w:rsidRDefault="00415B77" w:rsidP="00415B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0"/>
        <w:rPr>
          <w:rFonts w:ascii="Times New Roman" w:eastAsia="Times New Roman" w:hAnsi="Times New Roman" w:cs="Times New Roman"/>
          <w:sz w:val="18"/>
          <w:szCs w:val="18"/>
        </w:rPr>
      </w:pPr>
      <w:r w:rsidRPr="00BD49C4">
        <w:rPr>
          <w:rFonts w:ascii="Times New Roman" w:eastAsia="Times New Roman" w:hAnsi="Times New Roman" w:cs="Times New Roman"/>
          <w:sz w:val="18"/>
          <w:szCs w:val="18"/>
        </w:rPr>
        <w:t>Il a obtenu d'innombrables distinctions, parmi lesquelles: le BEPC (Brevet d'Études du Premier Cycle), le Premier Prix de harpe à l'unanimité du CNR de Boulogne-Billancourt, le Permis de Conduire (PC), celui de conduire les orchestres (CNSMD de Paris), le titre de Chevalier des Tournois du Royaume de la Musique, le poste de harpe solo puis de second cor de l'Orchestre Symphonique de la RATP (Paris), le Premier Prix du concou</w:t>
      </w:r>
      <w:r>
        <w:rPr>
          <w:rFonts w:ascii="Times New Roman" w:eastAsia="Times New Roman" w:hAnsi="Times New Roman" w:cs="Times New Roman"/>
          <w:sz w:val="18"/>
          <w:szCs w:val="18"/>
        </w:rPr>
        <w:t>rs de l'UFAM (degré Honneur!)…</w:t>
      </w:r>
      <w:r w:rsidRPr="00BD49C4">
        <w:rPr>
          <w:rFonts w:ascii="Times New Roman" w:eastAsia="Times New Roman" w:hAnsi="Times New Roman" w:cs="Times New Roman"/>
          <w:sz w:val="18"/>
          <w:szCs w:val="18"/>
        </w:rPr>
        <w:t xml:space="preserve">Il mène une double carrière (bien connue sous le nom de “carrière de Pierre“!) de chef d’orchestre et de harpiste, consacrant une majeure partie de ses activités à la musique de </w:t>
      </w:r>
      <w:proofErr w:type="spellStart"/>
      <w:r w:rsidRPr="00BD49C4">
        <w:rPr>
          <w:rFonts w:ascii="Times New Roman" w:eastAsia="Times New Roman" w:hAnsi="Times New Roman" w:cs="Times New Roman"/>
          <w:sz w:val="18"/>
          <w:szCs w:val="18"/>
        </w:rPr>
        <w:t>chambre.Jusqu'à</w:t>
      </w:r>
      <w:proofErr w:type="spellEnd"/>
      <w:r w:rsidRPr="00BD49C4">
        <w:rPr>
          <w:rFonts w:ascii="Times New Roman" w:eastAsia="Times New Roman" w:hAnsi="Times New Roman" w:cs="Times New Roman"/>
          <w:sz w:val="18"/>
          <w:szCs w:val="18"/>
        </w:rPr>
        <w:t xml:space="preserve"> la rédaction de ce curriculum, il a été régulièrement invité dans de grands festivals internationaux (</w:t>
      </w:r>
      <w:proofErr w:type="spellStart"/>
      <w:r w:rsidRPr="00BD49C4">
        <w:rPr>
          <w:rFonts w:ascii="Times New Roman" w:eastAsia="Times New Roman" w:hAnsi="Times New Roman" w:cs="Times New Roman"/>
          <w:sz w:val="18"/>
          <w:szCs w:val="18"/>
        </w:rPr>
        <w:t>Kuhmo</w:t>
      </w:r>
      <w:proofErr w:type="spellEnd"/>
      <w:r w:rsidRPr="00BD49C4">
        <w:rPr>
          <w:rFonts w:ascii="Times New Roman" w:eastAsia="Times New Roman" w:hAnsi="Times New Roman" w:cs="Times New Roman"/>
          <w:sz w:val="18"/>
          <w:szCs w:val="18"/>
        </w:rPr>
        <w:t xml:space="preserve">, Prades, Strasbourg, </w:t>
      </w:r>
      <w:proofErr w:type="spellStart"/>
      <w:r w:rsidRPr="00BD49C4">
        <w:rPr>
          <w:rFonts w:ascii="Times New Roman" w:eastAsia="Times New Roman" w:hAnsi="Times New Roman" w:cs="Times New Roman"/>
          <w:sz w:val="18"/>
          <w:szCs w:val="18"/>
        </w:rPr>
        <w:t>Talinn</w:t>
      </w:r>
      <w:proofErr w:type="spellEnd"/>
      <w:r w:rsidRPr="00BD49C4">
        <w:rPr>
          <w:rFonts w:ascii="Times New Roman" w:eastAsia="Times New Roman" w:hAnsi="Times New Roman" w:cs="Times New Roman"/>
          <w:sz w:val="18"/>
          <w:szCs w:val="18"/>
        </w:rPr>
        <w:t xml:space="preserve">, Vilnius, Gubbio, Tokyo, Evian, Vichy et San Pellegrino...), où il a toujours été apprécié, tant pour ses interprétations raffinées et rigoureuses que pour l'appétit et le bon goût avec lesquels il affronte les périls liés aux dîners </w:t>
      </w:r>
      <w:proofErr w:type="spellStart"/>
      <w:r w:rsidRPr="00BD49C4">
        <w:rPr>
          <w:rFonts w:ascii="Times New Roman" w:eastAsia="Times New Roman" w:hAnsi="Times New Roman" w:cs="Times New Roman"/>
          <w:sz w:val="18"/>
          <w:szCs w:val="18"/>
        </w:rPr>
        <w:t>après-concerts.Il</w:t>
      </w:r>
      <w:proofErr w:type="spellEnd"/>
      <w:r w:rsidRPr="00BD49C4">
        <w:rPr>
          <w:rFonts w:ascii="Times New Roman" w:eastAsia="Times New Roman" w:hAnsi="Times New Roman" w:cs="Times New Roman"/>
          <w:sz w:val="18"/>
          <w:szCs w:val="18"/>
        </w:rPr>
        <w:t xml:space="preserve"> a enregistré pour les firmes Calliope, DGG, EMI, Forlane, Naxos, 3D, et enregistre également régulièrement ses bagages sur les plus prestigieuses compagnies (Air France, Scan Air Charter, Alitalia, Air Bangladesh, KLM, Balai </w:t>
      </w:r>
      <w:proofErr w:type="spellStart"/>
      <w:r w:rsidRPr="00BD49C4">
        <w:rPr>
          <w:rFonts w:ascii="Times New Roman" w:eastAsia="Times New Roman" w:hAnsi="Times New Roman" w:cs="Times New Roman"/>
          <w:sz w:val="18"/>
          <w:szCs w:val="18"/>
        </w:rPr>
        <w:t>Kalibrasi</w:t>
      </w:r>
      <w:proofErr w:type="spellEnd"/>
      <w:r w:rsidRPr="00BD49C4">
        <w:rPr>
          <w:rFonts w:ascii="Times New Roman" w:eastAsia="Times New Roman" w:hAnsi="Times New Roman" w:cs="Times New Roman"/>
          <w:sz w:val="18"/>
          <w:szCs w:val="18"/>
        </w:rPr>
        <w:t xml:space="preserve"> </w:t>
      </w:r>
      <w:proofErr w:type="spellStart"/>
      <w:r w:rsidRPr="00BD49C4">
        <w:rPr>
          <w:rFonts w:ascii="Times New Roman" w:eastAsia="Times New Roman" w:hAnsi="Times New Roman" w:cs="Times New Roman"/>
          <w:sz w:val="18"/>
          <w:szCs w:val="18"/>
        </w:rPr>
        <w:t>Penerbangan</w:t>
      </w:r>
      <w:proofErr w:type="spellEnd"/>
      <w:r w:rsidRPr="00BD49C4">
        <w:rPr>
          <w:rFonts w:ascii="Times New Roman" w:eastAsia="Times New Roman" w:hAnsi="Times New Roman" w:cs="Times New Roman"/>
          <w:sz w:val="18"/>
          <w:szCs w:val="18"/>
        </w:rPr>
        <w:t xml:space="preserve">, Lufthansa, </w:t>
      </w:r>
      <w:proofErr w:type="spellStart"/>
      <w:r w:rsidRPr="00BD49C4">
        <w:rPr>
          <w:rFonts w:ascii="Times New Roman" w:eastAsia="Times New Roman" w:hAnsi="Times New Roman" w:cs="Times New Roman"/>
          <w:sz w:val="18"/>
          <w:szCs w:val="18"/>
        </w:rPr>
        <w:t>Kyrgystan</w:t>
      </w:r>
      <w:proofErr w:type="spellEnd"/>
      <w:r w:rsidRPr="00BD49C4">
        <w:rPr>
          <w:rFonts w:ascii="Times New Roman" w:eastAsia="Times New Roman" w:hAnsi="Times New Roman" w:cs="Times New Roman"/>
          <w:sz w:val="18"/>
          <w:szCs w:val="18"/>
        </w:rPr>
        <w:t xml:space="preserve"> Airlines...)</w:t>
      </w:r>
      <w:bookmarkStart w:id="0" w:name="_GoBack"/>
      <w:bookmarkEnd w:id="0"/>
    </w:p>
    <w:sectPr w:rsidR="00796466" w:rsidRPr="00415B77" w:rsidSect="00283FD3">
      <w:pgSz w:w="16838" w:h="11906" w:orient="landscape"/>
      <w:pgMar w:top="284" w:right="284" w:bottom="284" w:left="284" w:header="709" w:footer="709"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B77"/>
    <w:rsid w:val="00415B77"/>
    <w:rsid w:val="007964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CD9A60-361C-441B-9B52-CA9CBC59D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5B7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698</Words>
  <Characters>3839</Characters>
  <Application>Microsoft Office Word</Application>
  <DocSecurity>0</DocSecurity>
  <Lines>31</Lines>
  <Paragraphs>9</Paragraphs>
  <ScaleCrop>false</ScaleCrop>
  <Company/>
  <LinksUpToDate>false</LinksUpToDate>
  <CharactersWithSpaces>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friedrich alber</dc:creator>
  <cp:keywords/>
  <dc:description/>
  <cp:lastModifiedBy>friedrich alber</cp:lastModifiedBy>
  <cp:revision>1</cp:revision>
  <dcterms:created xsi:type="dcterms:W3CDTF">2016-09-18T11:54:00Z</dcterms:created>
  <dcterms:modified xsi:type="dcterms:W3CDTF">2016-09-18T11:55:00Z</dcterms:modified>
</cp:coreProperties>
</file>